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77" w:rsidRDefault="00716D77" w:rsidP="00716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D77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241177">
        <w:rPr>
          <w:rFonts w:ascii="Times New Roman" w:hAnsi="Times New Roman" w:cs="Times New Roman"/>
          <w:b/>
          <w:sz w:val="32"/>
          <w:szCs w:val="32"/>
        </w:rPr>
        <w:t xml:space="preserve">семинаров </w:t>
      </w:r>
    </w:p>
    <w:p w:rsidR="00716D77" w:rsidRDefault="00716D77" w:rsidP="00716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6D77">
        <w:rPr>
          <w:rFonts w:ascii="Times New Roman" w:hAnsi="Times New Roman" w:cs="Times New Roman"/>
          <w:b/>
          <w:sz w:val="32"/>
          <w:szCs w:val="32"/>
        </w:rPr>
        <w:t>Учебного центр</w:t>
      </w:r>
      <w:proofErr w:type="gramStart"/>
      <w:r w:rsidRPr="00716D77">
        <w:rPr>
          <w:rFonts w:ascii="Times New Roman" w:hAnsi="Times New Roman" w:cs="Times New Roman"/>
          <w:b/>
          <w:sz w:val="32"/>
          <w:szCs w:val="32"/>
        </w:rPr>
        <w:t>а ООО</w:t>
      </w:r>
      <w:proofErr w:type="gramEnd"/>
      <w:r w:rsidRPr="00716D77">
        <w:rPr>
          <w:rFonts w:ascii="Times New Roman" w:hAnsi="Times New Roman" w:cs="Times New Roman"/>
          <w:b/>
          <w:sz w:val="32"/>
          <w:szCs w:val="32"/>
        </w:rPr>
        <w:t xml:space="preserve"> «Профессионал»</w:t>
      </w:r>
    </w:p>
    <w:p w:rsidR="00241177" w:rsidRDefault="00241177" w:rsidP="00716D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D77" w:rsidRDefault="00716D77" w:rsidP="00716D77">
      <w:pPr>
        <w:spacing w:after="0" w:line="240" w:lineRule="auto"/>
      </w:pPr>
      <w:bookmarkStart w:id="0" w:name="_GoBack"/>
      <w:bookmarkEnd w:id="0"/>
    </w:p>
    <w:p w:rsidR="00241177" w:rsidRDefault="00241177" w:rsidP="00716D77">
      <w:pPr>
        <w:spacing w:after="0" w:line="240" w:lineRule="auto"/>
      </w:pPr>
    </w:p>
    <w:p w:rsidR="00241177" w:rsidRPr="00B75198" w:rsidRDefault="00241177" w:rsidP="002411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198">
        <w:rPr>
          <w:rFonts w:ascii="Times New Roman" w:hAnsi="Times New Roman" w:cs="Times New Roman"/>
          <w:b/>
          <w:sz w:val="32"/>
          <w:szCs w:val="32"/>
        </w:rPr>
        <w:t>На август</w:t>
      </w:r>
      <w:r w:rsidR="00B75198">
        <w:rPr>
          <w:rFonts w:ascii="Times New Roman" w:hAnsi="Times New Roman" w:cs="Times New Roman"/>
          <w:b/>
          <w:sz w:val="32"/>
          <w:szCs w:val="32"/>
        </w:rPr>
        <w:t xml:space="preserve"> 2017 года</w:t>
      </w:r>
    </w:p>
    <w:p w:rsidR="00241177" w:rsidRDefault="00241177" w:rsidP="00241177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529"/>
        <w:gridCol w:w="2077"/>
        <w:gridCol w:w="5655"/>
        <w:gridCol w:w="1450"/>
      </w:tblGrid>
      <w:tr w:rsidR="00B75198" w:rsidRPr="00716D77" w:rsidTr="00B75198">
        <w:tc>
          <w:tcPr>
            <w:tcW w:w="561" w:type="dxa"/>
            <w:vAlign w:val="center"/>
          </w:tcPr>
          <w:p w:rsidR="00241177" w:rsidRPr="00716D77" w:rsidRDefault="00241177" w:rsidP="00C5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7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716D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9" w:type="dxa"/>
            <w:vAlign w:val="center"/>
          </w:tcPr>
          <w:p w:rsidR="00241177" w:rsidRPr="00716D77" w:rsidRDefault="00241177" w:rsidP="00C5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716D7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77" w:type="dxa"/>
          </w:tcPr>
          <w:p w:rsidR="00241177" w:rsidRPr="00716D77" w:rsidRDefault="00241177" w:rsidP="00C5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655" w:type="dxa"/>
            <w:vAlign w:val="center"/>
          </w:tcPr>
          <w:p w:rsidR="00241177" w:rsidRPr="00716D77" w:rsidRDefault="00241177" w:rsidP="00C5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50" w:type="dxa"/>
            <w:vAlign w:val="center"/>
          </w:tcPr>
          <w:p w:rsidR="00241177" w:rsidRPr="00716D77" w:rsidRDefault="00241177" w:rsidP="00C5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7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на одного слушателя</w:t>
            </w:r>
          </w:p>
        </w:tc>
      </w:tr>
      <w:tr w:rsidR="00B75198" w:rsidRPr="00716D77" w:rsidTr="00B75198">
        <w:tc>
          <w:tcPr>
            <w:tcW w:w="561" w:type="dxa"/>
          </w:tcPr>
          <w:p w:rsidR="00B75198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B75198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B75198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2077" w:type="dxa"/>
          </w:tcPr>
          <w:p w:rsidR="00B75198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55" w:type="dxa"/>
          </w:tcPr>
          <w:p w:rsidR="00B75198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9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 системы нормирования сбросов сточных вод</w:t>
            </w:r>
          </w:p>
        </w:tc>
        <w:tc>
          <w:tcPr>
            <w:tcW w:w="1450" w:type="dxa"/>
          </w:tcPr>
          <w:p w:rsidR="00B75198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75198" w:rsidRPr="00716D77" w:rsidTr="00B75198">
        <w:tc>
          <w:tcPr>
            <w:tcW w:w="561" w:type="dxa"/>
          </w:tcPr>
          <w:p w:rsidR="00241177" w:rsidRPr="00716D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</w:tcPr>
          <w:p w:rsidR="00B75198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  <w:p w:rsidR="00241177" w:rsidRPr="00716D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077" w:type="dxa"/>
          </w:tcPr>
          <w:p w:rsidR="002411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55" w:type="dxa"/>
          </w:tcPr>
          <w:p w:rsidR="00241177" w:rsidRPr="00716D77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в модуле природопользователя</w:t>
            </w:r>
          </w:p>
        </w:tc>
        <w:tc>
          <w:tcPr>
            <w:tcW w:w="1450" w:type="dxa"/>
          </w:tcPr>
          <w:p w:rsidR="00241177" w:rsidRPr="00716D77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117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75198" w:rsidRPr="00716D77" w:rsidTr="00B75198">
        <w:tc>
          <w:tcPr>
            <w:tcW w:w="561" w:type="dxa"/>
          </w:tcPr>
          <w:p w:rsidR="00241177" w:rsidRPr="00716D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B75198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августа</w:t>
            </w:r>
          </w:p>
          <w:p w:rsidR="00241177" w:rsidRPr="00716D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077" w:type="dxa"/>
          </w:tcPr>
          <w:p w:rsidR="002411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55" w:type="dxa"/>
          </w:tcPr>
          <w:p w:rsidR="00241177" w:rsidRPr="00716D77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98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прокурорского надзора за исполнением законов в сфере экологии. Права и обязанности природопользователей, полномочия органов исполнительной власти при проведении проверок</w:t>
            </w:r>
          </w:p>
        </w:tc>
        <w:tc>
          <w:tcPr>
            <w:tcW w:w="1450" w:type="dxa"/>
          </w:tcPr>
          <w:p w:rsidR="00241177" w:rsidRPr="00716D77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75198" w:rsidRPr="00716D77" w:rsidTr="00B75198">
        <w:tc>
          <w:tcPr>
            <w:tcW w:w="561" w:type="dxa"/>
          </w:tcPr>
          <w:p w:rsidR="00241177" w:rsidRPr="00716D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B75198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241177" w:rsidRPr="00716D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077" w:type="dxa"/>
          </w:tcPr>
          <w:p w:rsidR="002411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55" w:type="dxa"/>
          </w:tcPr>
          <w:p w:rsidR="00241177" w:rsidRPr="00716D77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98">
              <w:rPr>
                <w:rFonts w:ascii="Times New Roman" w:hAnsi="Times New Roman" w:cs="Times New Roman"/>
                <w:sz w:val="24"/>
                <w:szCs w:val="24"/>
              </w:rPr>
              <w:t>Накопленный экологический ущерб. Расчеты ущербов объектам окружающей среды. Досудебная и судебная практика</w:t>
            </w:r>
          </w:p>
        </w:tc>
        <w:tc>
          <w:tcPr>
            <w:tcW w:w="1450" w:type="dxa"/>
          </w:tcPr>
          <w:p w:rsidR="00241177" w:rsidRPr="00716D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B75198" w:rsidRPr="00716D77" w:rsidTr="00B75198">
        <w:tc>
          <w:tcPr>
            <w:tcW w:w="561" w:type="dxa"/>
          </w:tcPr>
          <w:p w:rsidR="00B75198" w:rsidRPr="00716D77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B75198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августа</w:t>
            </w:r>
          </w:p>
          <w:p w:rsidR="00B75198" w:rsidRPr="00716D77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077" w:type="dxa"/>
          </w:tcPr>
          <w:p w:rsidR="00B75198" w:rsidRPr="00716D77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55" w:type="dxa"/>
          </w:tcPr>
          <w:p w:rsidR="00B75198" w:rsidRPr="00716D77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в модуле природопользователя</w:t>
            </w:r>
          </w:p>
        </w:tc>
        <w:tc>
          <w:tcPr>
            <w:tcW w:w="1450" w:type="dxa"/>
          </w:tcPr>
          <w:p w:rsidR="00B75198" w:rsidRPr="00716D77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B75198" w:rsidRPr="00716D77" w:rsidTr="00B75198">
        <w:tc>
          <w:tcPr>
            <w:tcW w:w="561" w:type="dxa"/>
          </w:tcPr>
          <w:p w:rsidR="00241177" w:rsidRPr="00716D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B75198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августа</w:t>
            </w:r>
          </w:p>
          <w:p w:rsidR="00241177" w:rsidRPr="00716D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077" w:type="dxa"/>
          </w:tcPr>
          <w:p w:rsidR="002411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655" w:type="dxa"/>
          </w:tcPr>
          <w:p w:rsidR="00241177" w:rsidRPr="00716D77" w:rsidRDefault="00B75198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198">
              <w:rPr>
                <w:rFonts w:ascii="Times New Roman" w:hAnsi="Times New Roman" w:cs="Times New Roman"/>
                <w:sz w:val="24"/>
                <w:szCs w:val="24"/>
              </w:rPr>
              <w:t>Изменение природоохранного законодательства в 2017 году</w:t>
            </w:r>
          </w:p>
        </w:tc>
        <w:tc>
          <w:tcPr>
            <w:tcW w:w="1450" w:type="dxa"/>
          </w:tcPr>
          <w:p w:rsidR="00241177" w:rsidRPr="00716D77" w:rsidRDefault="00241177" w:rsidP="00C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</w:tbl>
    <w:p w:rsidR="00241177" w:rsidRDefault="00241177" w:rsidP="00241177">
      <w:pPr>
        <w:spacing w:after="0" w:line="240" w:lineRule="auto"/>
        <w:jc w:val="center"/>
      </w:pPr>
    </w:p>
    <w:sectPr w:rsidR="00241177" w:rsidSect="00716D7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77"/>
    <w:rsid w:val="00085654"/>
    <w:rsid w:val="00241177"/>
    <w:rsid w:val="00716D77"/>
    <w:rsid w:val="007F5B41"/>
    <w:rsid w:val="00B75198"/>
    <w:rsid w:val="00DE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Экоспектр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RePack by Diakov</cp:lastModifiedBy>
  <cp:revision>3</cp:revision>
  <dcterms:created xsi:type="dcterms:W3CDTF">2017-06-13T07:56:00Z</dcterms:created>
  <dcterms:modified xsi:type="dcterms:W3CDTF">2017-07-17T08:22:00Z</dcterms:modified>
</cp:coreProperties>
</file>